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803" w:rsidRDefault="00253803" w:rsidP="00253803">
      <w:pPr>
        <w:pStyle w:val="NoSpacing"/>
      </w:pPr>
    </w:p>
    <w:p w:rsidR="00253803" w:rsidRDefault="00592778" w:rsidP="00253803">
      <w:pPr>
        <w:pStyle w:val="NoSpacing"/>
      </w:pPr>
      <w:r>
        <w:t xml:space="preserve">EM36 </w:t>
      </w:r>
      <w:r w:rsidR="00253803">
        <w:t xml:space="preserve">Active Throttle </w:t>
      </w:r>
    </w:p>
    <w:p w:rsidR="00253803" w:rsidRDefault="00253803" w:rsidP="00253803">
      <w:pPr>
        <w:pStyle w:val="NoSpacing"/>
      </w:pPr>
    </w:p>
    <w:p w:rsidR="00253803" w:rsidRDefault="00253803" w:rsidP="00253803">
      <w:pPr>
        <w:pStyle w:val="NoSpacing"/>
      </w:pPr>
      <w:r>
        <w:t xml:space="preserve">A pair of PWM outputs (PWM2 and PWM4) are used to control an active throttle. 2 split tables are used to control the PWMs. This new strategy has NO integral term and is simple and safer than previous versions. </w:t>
      </w:r>
    </w:p>
    <w:p w:rsidR="00253803" w:rsidRDefault="00253803" w:rsidP="00253803">
      <w:pPr>
        <w:pStyle w:val="NoSpacing"/>
      </w:pPr>
    </w:p>
    <w:p w:rsidR="00253803" w:rsidRDefault="00253803" w:rsidP="00253803">
      <w:pPr>
        <w:pStyle w:val="NoSpacing"/>
      </w:pPr>
      <w:r>
        <w:t xml:space="preserve">1st a target position is made. </w:t>
      </w:r>
    </w:p>
    <w:p w:rsidR="001171E5" w:rsidRDefault="00253803" w:rsidP="00253803">
      <w:pPr>
        <w:pStyle w:val="NoSpacing"/>
      </w:pPr>
      <w:r>
        <w:t>Act T Target table</w:t>
      </w:r>
      <w:r w:rsidR="001171E5">
        <w:t>, below right</w:t>
      </w:r>
      <w:r>
        <w:t xml:space="preserve">, holds the desired target position for the active throttle versus the user selected demand input, selected by </w:t>
      </w:r>
      <w:r w:rsidR="00A63D4F">
        <w:t xml:space="preserve">address </w:t>
      </w:r>
      <w:r w:rsidR="00C93679">
        <w:t xml:space="preserve">option </w:t>
      </w:r>
      <w:r w:rsidRPr="00C93679">
        <w:rPr>
          <w:i/>
        </w:rPr>
        <w:t>Act T Demand In</w:t>
      </w:r>
      <w:r w:rsidR="007B7669">
        <w:t>.</w:t>
      </w:r>
      <w:r>
        <w:t xml:space="preserve"> </w:t>
      </w:r>
      <w:r w:rsidR="007B7669">
        <w:t>T</w:t>
      </w:r>
      <w:r>
        <w:t>his signal is then scaled over its useful range by</w:t>
      </w:r>
      <w:r w:rsidR="00C93679">
        <w:t xml:space="preserve"> options </w:t>
      </w:r>
      <w:r w:rsidRPr="00C93679">
        <w:rPr>
          <w:i/>
        </w:rPr>
        <w:t>Act T Demand min</w:t>
      </w:r>
      <w:r>
        <w:t xml:space="preserve"> and </w:t>
      </w:r>
      <w:r w:rsidRPr="00C93679">
        <w:rPr>
          <w:i/>
        </w:rPr>
        <w:t>Act T Demand max</w:t>
      </w:r>
      <w:r>
        <w:t>,</w:t>
      </w:r>
      <w:r w:rsidR="001171E5">
        <w:t xml:space="preserve"> below left,</w:t>
      </w:r>
      <w:r>
        <w:t xml:space="preserve"> creating </w:t>
      </w:r>
      <w:r w:rsidR="007B7669">
        <w:t xml:space="preserve">parameter </w:t>
      </w:r>
      <w:r w:rsidRPr="007B7669">
        <w:rPr>
          <w:i/>
        </w:rPr>
        <w:t>Act T Demand</w:t>
      </w:r>
      <w:r w:rsidR="007B7669">
        <w:rPr>
          <w:i/>
        </w:rPr>
        <w:t>.</w:t>
      </w:r>
      <w:r>
        <w:t xml:space="preserve"> </w:t>
      </w:r>
      <w:r w:rsidR="007B7669">
        <w:t>T</w:t>
      </w:r>
      <w:r>
        <w:t>his is applied to Act T Target table</w:t>
      </w:r>
      <w:r w:rsidR="007B7669">
        <w:t>,</w:t>
      </w:r>
      <w:r>
        <w:t xml:space="preserve"> </w:t>
      </w:r>
      <w:r w:rsidR="007B7669">
        <w:t>o</w:t>
      </w:r>
      <w:r>
        <w:t>r if anti-lag mode is active</w:t>
      </w:r>
      <w:r w:rsidR="007B7669">
        <w:t>,</w:t>
      </w:r>
      <w:r>
        <w:t xml:space="preserve"> then a separate table </w:t>
      </w:r>
      <w:r w:rsidRPr="00C93679">
        <w:rPr>
          <w:i/>
        </w:rPr>
        <w:t>Act T ALS Target</w:t>
      </w:r>
      <w:r>
        <w:t xml:space="preserve"> table is used so that throttle </w:t>
      </w:r>
      <w:r w:rsidR="002645F9">
        <w:t xml:space="preserve">is </w:t>
      </w:r>
      <w:r>
        <w:t>never fully closed.</w:t>
      </w:r>
    </w:p>
    <w:p w:rsidR="001171E5" w:rsidRDefault="001171E5" w:rsidP="00253803">
      <w:pPr>
        <w:pStyle w:val="NoSpacing"/>
      </w:pPr>
    </w:p>
    <w:p w:rsidR="00253803" w:rsidRDefault="001171E5" w:rsidP="00253803">
      <w:pPr>
        <w:pStyle w:val="NoSpacing"/>
      </w:pPr>
      <w:r>
        <w:rPr>
          <w:noProof/>
          <w:lang w:eastAsia="en-GB"/>
        </w:rPr>
        <w:drawing>
          <wp:inline distT="0" distB="0" distL="0" distR="0" wp14:anchorId="5304BE45" wp14:editId="780449A2">
            <wp:extent cx="2933700" cy="2971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t Throttl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2695575" cy="29146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t Throttle_0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3803" w:rsidRDefault="00253803" w:rsidP="00253803">
      <w:pPr>
        <w:pStyle w:val="NoSpacing"/>
      </w:pPr>
    </w:p>
    <w:p w:rsidR="00253803" w:rsidRDefault="00253803" w:rsidP="00253803">
      <w:pPr>
        <w:pStyle w:val="NoSpacing"/>
      </w:pPr>
      <w:r w:rsidRPr="00253803">
        <w:rPr>
          <w:u w:val="single"/>
        </w:rPr>
        <w:t xml:space="preserve">How to set </w:t>
      </w:r>
      <w:r w:rsidR="007B7669">
        <w:rPr>
          <w:u w:val="single"/>
        </w:rPr>
        <w:t xml:space="preserve">options </w:t>
      </w:r>
      <w:r w:rsidRPr="007B7669">
        <w:rPr>
          <w:i/>
          <w:u w:val="single"/>
        </w:rPr>
        <w:t>Act T</w:t>
      </w:r>
      <w:r w:rsidR="007B7669">
        <w:rPr>
          <w:i/>
          <w:u w:val="single"/>
        </w:rPr>
        <w:t xml:space="preserve"> D</w:t>
      </w:r>
      <w:r w:rsidRPr="007B7669">
        <w:rPr>
          <w:i/>
          <w:u w:val="single"/>
        </w:rPr>
        <w:t>emand min</w:t>
      </w:r>
      <w:r w:rsidRPr="00253803">
        <w:rPr>
          <w:u w:val="single"/>
        </w:rPr>
        <w:t xml:space="preserve"> and </w:t>
      </w:r>
      <w:r w:rsidRPr="007B7669">
        <w:rPr>
          <w:i/>
          <w:u w:val="single"/>
        </w:rPr>
        <w:t xml:space="preserve">Act T </w:t>
      </w:r>
      <w:r w:rsidR="007B7669">
        <w:rPr>
          <w:i/>
          <w:u w:val="single"/>
        </w:rPr>
        <w:t>D</w:t>
      </w:r>
      <w:r w:rsidRPr="007B7669">
        <w:rPr>
          <w:i/>
          <w:u w:val="single"/>
        </w:rPr>
        <w:t>emand max</w:t>
      </w:r>
      <w:r w:rsidRPr="00253803">
        <w:rPr>
          <w:u w:val="single"/>
        </w:rPr>
        <w:t xml:space="preserve">, where demand is applied </w:t>
      </w:r>
      <w:r w:rsidR="00592778">
        <w:rPr>
          <w:u w:val="single"/>
        </w:rPr>
        <w:t>to 2</w:t>
      </w:r>
      <w:r w:rsidR="00592778" w:rsidRPr="00592778">
        <w:rPr>
          <w:u w:val="single"/>
          <w:vertAlign w:val="superscript"/>
        </w:rPr>
        <w:t>nd</w:t>
      </w:r>
      <w:r w:rsidR="00592778">
        <w:rPr>
          <w:u w:val="single"/>
        </w:rPr>
        <w:t xml:space="preserve"> MAP</w:t>
      </w:r>
      <w:r w:rsidRPr="00253803">
        <w:rPr>
          <w:u w:val="single"/>
        </w:rPr>
        <w:t xml:space="preserve"> input</w:t>
      </w:r>
      <w:r>
        <w:t xml:space="preserve">. </w:t>
      </w:r>
    </w:p>
    <w:p w:rsidR="00253803" w:rsidRDefault="00253803" w:rsidP="00253803">
      <w:pPr>
        <w:pStyle w:val="NoSpacing"/>
      </w:pPr>
    </w:p>
    <w:p w:rsidR="00253803" w:rsidRDefault="00253803" w:rsidP="00253803">
      <w:pPr>
        <w:pStyle w:val="NoSpacing"/>
      </w:pPr>
      <w:r>
        <w:t>No pedal demand: Act T demand min = (</w:t>
      </w:r>
      <w:r w:rsidRPr="007B7669">
        <w:rPr>
          <w:i/>
        </w:rPr>
        <w:t>MAP2 raw in</w:t>
      </w:r>
      <w:r>
        <w:t xml:space="preserve">)/256 (100%) -0.3% </w:t>
      </w:r>
    </w:p>
    <w:p w:rsidR="00253803" w:rsidRDefault="00253803" w:rsidP="00253803">
      <w:pPr>
        <w:pStyle w:val="NoSpacing"/>
      </w:pPr>
    </w:p>
    <w:p w:rsidR="00253803" w:rsidRDefault="00253803" w:rsidP="00253803">
      <w:pPr>
        <w:pStyle w:val="NoSpacing"/>
      </w:pPr>
      <w:r>
        <w:t>Full pedal demand: Act T demand max = (</w:t>
      </w:r>
      <w:r w:rsidRPr="007B7669">
        <w:rPr>
          <w:i/>
        </w:rPr>
        <w:t>MAP2 raw in</w:t>
      </w:r>
      <w:r>
        <w:t xml:space="preserve">)/256 (100%) +1% </w:t>
      </w:r>
    </w:p>
    <w:p w:rsidR="00253803" w:rsidRDefault="00253803" w:rsidP="00253803">
      <w:pPr>
        <w:pStyle w:val="NoSpacing"/>
      </w:pPr>
    </w:p>
    <w:p w:rsidR="00253803" w:rsidRDefault="00253803" w:rsidP="00253803">
      <w:pPr>
        <w:pStyle w:val="NoSpacing"/>
      </w:pPr>
      <w:r>
        <w:t xml:space="preserve">The </w:t>
      </w:r>
      <w:r w:rsidR="009F63C2">
        <w:t>d</w:t>
      </w:r>
      <w:bookmarkStart w:id="0" w:name="_GoBack"/>
      <w:bookmarkEnd w:id="0"/>
      <w:r>
        <w:t xml:space="preserve">ifference between </w:t>
      </w:r>
      <w:r w:rsidR="007B7669">
        <w:t xml:space="preserve">parameter </w:t>
      </w:r>
      <w:r w:rsidRPr="007B7669">
        <w:rPr>
          <w:i/>
        </w:rPr>
        <w:t>Act T Target</w:t>
      </w:r>
      <w:r>
        <w:t xml:space="preserve"> and the </w:t>
      </w:r>
      <w:r w:rsidR="00A63D4F">
        <w:t xml:space="preserve">input from </w:t>
      </w:r>
      <w:r>
        <w:t xml:space="preserve">channel </w:t>
      </w:r>
      <w:r w:rsidR="00A63D4F">
        <w:t xml:space="preserve">address, </w:t>
      </w:r>
      <w:r>
        <w:t xml:space="preserve">specified by </w:t>
      </w:r>
      <w:r w:rsidR="007B7669">
        <w:t xml:space="preserve">option </w:t>
      </w:r>
      <w:r w:rsidRPr="007B7669">
        <w:rPr>
          <w:i/>
        </w:rPr>
        <w:t>Act T FB</w:t>
      </w:r>
      <w:r>
        <w:t xml:space="preserve"> </w:t>
      </w:r>
      <w:r w:rsidRPr="007B7669">
        <w:rPr>
          <w:i/>
        </w:rPr>
        <w:t>In</w:t>
      </w:r>
      <w:r w:rsidR="00A63D4F">
        <w:rPr>
          <w:i/>
        </w:rPr>
        <w:t>,</w:t>
      </w:r>
      <w:r w:rsidRPr="007B7669">
        <w:rPr>
          <w:i/>
        </w:rPr>
        <w:t xml:space="preserve"> </w:t>
      </w:r>
      <w:r>
        <w:t xml:space="preserve">is </w:t>
      </w:r>
      <w:r w:rsidR="007B7669">
        <w:t xml:space="preserve">shown in parameter </w:t>
      </w:r>
      <w:r w:rsidRPr="007B7669">
        <w:rPr>
          <w:i/>
        </w:rPr>
        <w:t>Act T Error</w:t>
      </w:r>
      <w:r>
        <w:t xml:space="preserve">. </w:t>
      </w:r>
    </w:p>
    <w:p w:rsidR="00253803" w:rsidRDefault="00253803" w:rsidP="00253803">
      <w:pPr>
        <w:pStyle w:val="NoSpacing"/>
      </w:pPr>
    </w:p>
    <w:p w:rsidR="00253803" w:rsidRDefault="00253803" w:rsidP="00253803">
      <w:pPr>
        <w:pStyle w:val="NoSpacing"/>
      </w:pPr>
      <w:r>
        <w:t xml:space="preserve">This is submitted to the 2 paired tables: </w:t>
      </w:r>
      <w:r w:rsidRPr="00A63D4F">
        <w:rPr>
          <w:i/>
        </w:rPr>
        <w:t>Act T Error-1/Act T Error+1</w:t>
      </w:r>
      <w:r>
        <w:t xml:space="preserve"> and </w:t>
      </w:r>
      <w:r w:rsidRPr="00A63D4F">
        <w:rPr>
          <w:i/>
        </w:rPr>
        <w:t>Act T Error-2/Act T Error+2</w:t>
      </w:r>
      <w:r>
        <w:t>. Note</w:t>
      </w:r>
      <w:r w:rsidR="00A63D4F">
        <w:t xml:space="preserve">. </w:t>
      </w:r>
      <w:r>
        <w:t xml:space="preserve"> </w:t>
      </w:r>
      <w:r w:rsidR="00A63D4F">
        <w:t>T</w:t>
      </w:r>
      <w:r>
        <w:t xml:space="preserve">hese paired tables effectively have a positive and negative zero error condition. These signals are driven out to the full bridge driver that controls the throttle. </w:t>
      </w:r>
    </w:p>
    <w:sectPr w:rsidR="002538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803"/>
    <w:rsid w:val="001171E5"/>
    <w:rsid w:val="001B16E8"/>
    <w:rsid w:val="00253803"/>
    <w:rsid w:val="002645F9"/>
    <w:rsid w:val="00592778"/>
    <w:rsid w:val="007B1CCB"/>
    <w:rsid w:val="007B7669"/>
    <w:rsid w:val="009F63C2"/>
    <w:rsid w:val="00A63D4F"/>
    <w:rsid w:val="00C9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5380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7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1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5380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7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1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Rick Siffleet</dc:creator>
  <cp:lastModifiedBy>Rick Siffleet</cp:lastModifiedBy>
  <cp:revision>3</cp:revision>
  <dcterms:created xsi:type="dcterms:W3CDTF">2013-01-07T14:07:00Z</dcterms:created>
  <dcterms:modified xsi:type="dcterms:W3CDTF">2013-01-21T11:44:00Z</dcterms:modified>
</cp:coreProperties>
</file>